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D601E53" w:rsidP="7B4D1239" w:rsidRDefault="4D601E53" w14:paraId="160CAC73" w14:textId="20890942">
      <w:pPr>
        <w:spacing w:after="0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B4D1239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Name:___________________                          Date:______________________</w:t>
      </w:r>
    </w:p>
    <w:p w:rsidR="4D601E53" w:rsidP="7B4D1239" w:rsidRDefault="4D601E53" w14:paraId="00F3F3C4" w14:textId="316D90B9">
      <w:pPr>
        <w:spacing w:after="0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4D1239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4D601E53" w:rsidP="7B4D1239" w:rsidRDefault="4D601E53" w14:paraId="6BA8AA0C" w14:textId="33D40F44">
      <w:pPr>
        <w:spacing w:after="0" w:line="276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B4D1239" w:rsidR="4D601E53">
        <w:rPr>
          <w:rFonts w:ascii="Georgia Pro" w:hAnsi="Georgia Pro" w:eastAsia="Georgia Pro" w:cs="Georgia Pro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The Road</w:t>
      </w:r>
      <w:r w:rsidRPr="7B4D1239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by Cormac McCarthy</w:t>
      </w:r>
    </w:p>
    <w:p w:rsidR="4D601E53" w:rsidP="7B4D1239" w:rsidRDefault="4D601E53" w14:paraId="37381FEC" w14:textId="55FB74AE">
      <w:pPr>
        <w:spacing w:after="0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4D1239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4D601E53" w:rsidP="0B992FA6" w:rsidRDefault="4D601E53" w14:paraId="373EB3F8" w14:textId="0BB464D4">
      <w:pPr>
        <w:spacing w:after="0" w:line="276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Worksheet </w:t>
      </w:r>
      <w:r w:rsidRPr="0B992FA6" w:rsidR="5B7CC8CF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B</w:t>
      </w:r>
    </w:p>
    <w:p w:rsidR="4D601E53" w:rsidP="7B4D1239" w:rsidRDefault="4D601E53" w14:paraId="1F3C209E" w14:textId="432EED9B">
      <w:pPr>
        <w:spacing w:after="0" w:line="276" w:lineRule="auto"/>
        <w:jc w:val="center"/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</w:pPr>
      <w:r w:rsidRPr="7B4D1239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Pages</w:t>
      </w:r>
      <w:r w:rsidRPr="7B4D1239" w:rsidR="749D9F2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</w:t>
      </w:r>
      <w:r w:rsidRPr="7B4D1239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175</w:t>
      </w:r>
      <w:r w:rsidRPr="7B4D1239" w:rsidR="0824FF64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-198</w:t>
      </w:r>
    </w:p>
    <w:p w:rsidR="4D601E53" w:rsidP="7B4D1239" w:rsidRDefault="4D601E53" w14:paraId="4EA6D875" w14:textId="459105DA">
      <w:pPr>
        <w:spacing w:after="0" w:line="276" w:lineRule="auto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B4D1239" w:rsidR="4D601E5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Last sentence on page </w:t>
      </w:r>
      <w:r w:rsidRPr="7B4D1239" w:rsidR="01266E8E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198</w:t>
      </w:r>
      <w:r w:rsidRPr="7B4D1239" w:rsidR="4D601E5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: “</w:t>
      </w:r>
      <w:r w:rsidRPr="7B4D1239" w:rsidR="149B827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I’m</w:t>
      </w:r>
      <w:r w:rsidRPr="7B4D1239" w:rsidR="149B827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sorry,</w:t>
      </w:r>
      <w:bookmarkStart w:name="_Int_W8mFr0Ya" w:id="2107774963"/>
      <w:r w:rsidRPr="7B4D1239" w:rsidR="149B827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he</w:t>
      </w:r>
      <w:bookmarkEnd w:id="2107774963"/>
      <w:r w:rsidRPr="7B4D1239" w:rsidR="149B827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whispered. </w:t>
      </w:r>
      <w:r w:rsidRPr="7B4D1239" w:rsidR="149B827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I’m</w:t>
      </w:r>
      <w:r w:rsidRPr="7B4D1239" w:rsidR="149B827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sorry</w:t>
      </w:r>
      <w:r w:rsidRPr="7B4D1239" w:rsidR="4D601E5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.”</w:t>
      </w:r>
    </w:p>
    <w:p w:rsidR="4D601E53" w:rsidP="7B4D1239" w:rsidRDefault="4D601E53" w14:paraId="288EE48C" w14:textId="33C5EB14">
      <w:pPr>
        <w:spacing w:after="0" w:line="254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B4D1239" w:rsidR="4D601E53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</w:t>
      </w:r>
    </w:p>
    <w:p w:rsidR="4D601E53" w:rsidP="7B4D1239" w:rsidRDefault="4D601E53" w14:paraId="7E850287" w14:textId="574426DF">
      <w:pPr>
        <w:spacing w:after="0" w:line="276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B4D1239" w:rsidR="4D601E5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Please highlight or make note of any interesting or confusing passages/words you notice in your reading. If there is anything you want to note for discussion, there is space at the bottom. The following questions will be used as a guideline for discussion in our next meeting.</w:t>
      </w:r>
    </w:p>
    <w:p w:rsidR="7B4D1239" w:rsidP="7B4D1239" w:rsidRDefault="7B4D1239" w14:paraId="0B7BA180" w14:textId="33DAC0A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7FA884D" w:rsidP="0B992FA6" w:rsidRDefault="67FA884D" w14:paraId="794F23F5" w14:textId="5AB7938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67FA884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On page 184, they find a drugstore. What d</w:t>
      </w:r>
      <w:r w:rsidRPr="0B992FA6" w:rsidR="2B705AE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id </w:t>
      </w:r>
      <w:r w:rsidRPr="0B992FA6" w:rsidR="67FA884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they see inside? </w:t>
      </w:r>
    </w:p>
    <w:p w:rsidR="67FA884D" w:rsidP="0B992FA6" w:rsidRDefault="67FA884D" w14:paraId="3FBD681D" w14:textId="2FA4ADE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2AE9985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Expensive electronics</w:t>
      </w:r>
    </w:p>
    <w:p w:rsidR="67FA884D" w:rsidP="0B992FA6" w:rsidRDefault="67FA884D" w14:paraId="48692D53" w14:textId="4C86E21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2AE9985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The store was intact </w:t>
      </w:r>
    </w:p>
    <w:p w:rsidR="67FA884D" w:rsidP="0B992FA6" w:rsidRDefault="67FA884D" w14:paraId="477C74BF" w14:textId="3D53D227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2AE9985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The store was falling apart </w:t>
      </w:r>
    </w:p>
    <w:p w:rsidR="67FA884D" w:rsidP="0B992FA6" w:rsidRDefault="67FA884D" w14:paraId="18AF3538" w14:textId="0FE6E107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2AE9985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Food </w:t>
      </w:r>
    </w:p>
    <w:p w:rsidR="67FA884D" w:rsidP="0B992FA6" w:rsidRDefault="67FA884D" w14:paraId="6A8803B3" w14:textId="7E44CE9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2AE9985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 man’s head</w:t>
      </w:r>
    </w:p>
    <w:p w:rsidR="67FA884D" w:rsidP="0B992FA6" w:rsidRDefault="67FA884D" w14:paraId="5D0101F6" w14:textId="33CA67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67FA884D" w:rsidP="0B992FA6" w:rsidRDefault="67FA884D" w14:paraId="4308C685" w14:textId="7A9765A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6502234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Why do you think the expensive electronics were not stolen </w:t>
      </w:r>
      <w:r>
        <w:tab/>
      </w:r>
      <w:r w:rsidRPr="0B992FA6" w:rsidR="6502234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when people looted the store?</w:t>
      </w:r>
    </w:p>
    <w:p w:rsidR="67FA884D" w:rsidP="0B992FA6" w:rsidRDefault="67FA884D" w14:paraId="12FAFE28" w14:textId="400E8F0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147DB00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No one wanted it</w:t>
      </w:r>
    </w:p>
    <w:p w:rsidR="67FA884D" w:rsidP="0B992FA6" w:rsidRDefault="67FA884D" w14:paraId="178D16A2" w14:textId="200CD2F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147DB00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No one needed it </w:t>
      </w:r>
    </w:p>
    <w:p w:rsidR="67FA884D" w:rsidP="0B992FA6" w:rsidRDefault="67FA884D" w14:paraId="67BD1C05" w14:textId="5C2C87D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147DB00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They forgot to take it</w:t>
      </w:r>
    </w:p>
    <w:p w:rsidR="67FA884D" w:rsidP="0B992FA6" w:rsidRDefault="67FA884D" w14:paraId="1F3E85B8" w14:textId="6CA76C8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52AA0CAF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Other: </w:t>
      </w:r>
      <w:r w:rsidRPr="0B992FA6" w:rsidR="52AA0CAF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                              </w:t>
      </w:r>
    </w:p>
    <w:p w:rsidR="67FA884D" w:rsidP="0B992FA6" w:rsidRDefault="67FA884D" w14:paraId="58E11C40" w14:textId="21E22A2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65022343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If you needed to take things from a store </w:t>
      </w: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during the end of the world, what would you take? </w:t>
      </w:r>
      <w:r w:rsidRPr="0B992FA6" w:rsidR="1749264C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Why?</w:t>
      </w:r>
    </w:p>
    <w:p w:rsidR="1749264C" w:rsidP="0B992FA6" w:rsidRDefault="1749264C" w14:paraId="2120D25F" w14:textId="4A01515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1749264C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Food </w:t>
      </w:r>
    </w:p>
    <w:p w:rsidR="1749264C" w:rsidP="0B992FA6" w:rsidRDefault="1749264C" w14:paraId="0452DBB8" w14:textId="3C93294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1749264C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Water </w:t>
      </w:r>
    </w:p>
    <w:p w:rsidR="1749264C" w:rsidP="0B992FA6" w:rsidRDefault="1749264C" w14:paraId="2B5F9FF2" w14:textId="7AB0CCE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1749264C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Electronics </w:t>
      </w:r>
    </w:p>
    <w:p w:rsidR="1749264C" w:rsidP="0B992FA6" w:rsidRDefault="1749264C" w14:paraId="321FD4BC" w14:textId="1AA46DC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1749264C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Money </w:t>
      </w:r>
    </w:p>
    <w:p w:rsidR="3DD490AA" w:rsidP="0B992FA6" w:rsidRDefault="3DD490AA" w14:paraId="4BF0527E" w14:textId="061D6E3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3DD490AA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Other: </w:t>
      </w:r>
      <w:r w:rsidRPr="0B992FA6" w:rsidR="3DD490AA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                              </w:t>
      </w:r>
    </w:p>
    <w:p w:rsidR="7B4D1239" w:rsidP="0B992FA6" w:rsidRDefault="7B4D1239" w14:paraId="522790A1" w14:textId="5CEE056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B992FA6" w:rsidP="0B992FA6" w:rsidRDefault="0B992FA6" w14:paraId="6CBAB267" w14:textId="3A4A474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15E5CB59" w:rsidP="0B992FA6" w:rsidRDefault="15E5CB59" w14:paraId="295C2D80" w14:textId="46010B3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On page 186, the man gets </w:t>
      </w: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very sick</w:t>
      </w: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and catches a fever. He tells the boy, “</w:t>
      </w: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It’s</w:t>
      </w: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all right. </w:t>
      </w: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I’m</w:t>
      </w: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going to get better. </w:t>
      </w: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You’ll</w:t>
      </w: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see.” </w:t>
      </w:r>
      <w:r w:rsidRPr="0B992FA6" w:rsidR="1AE46E6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Before, the </w:t>
      </w:r>
      <w:r w:rsidRPr="0B992FA6" w:rsidR="15E5CB59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</w:t>
      </w:r>
      <w:r w:rsidRPr="0B992FA6" w:rsidR="19F60E4E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an has been very honest with the </w:t>
      </w:r>
      <w:r w:rsidRPr="0B992FA6" w:rsidR="19F60E4E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boy</w:t>
      </w:r>
      <w:r w:rsidRPr="0B992FA6" w:rsidR="1B73BA5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and he</w:t>
      </w:r>
      <w:r w:rsidRPr="0B992FA6" w:rsidR="2BDAED9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told him that they might die</w:t>
      </w:r>
      <w:r w:rsidRPr="0B992FA6" w:rsidR="65F93D9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or</w:t>
      </w:r>
      <w:r w:rsidRPr="0B992FA6" w:rsidR="2BDAED9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starve. Why do you think he keeps telling the boy that he will not die from his sickness?</w:t>
      </w:r>
    </w:p>
    <w:p w:rsidR="15E5CB59" w:rsidP="0B992FA6" w:rsidRDefault="15E5CB59" w14:paraId="6D92592B" w14:textId="1DCC0C5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3C5DEDBA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Because he really believes he will not die.</w:t>
      </w:r>
    </w:p>
    <w:p w:rsidR="15E5CB59" w:rsidP="0B992FA6" w:rsidRDefault="15E5CB59" w14:paraId="6B20079C" w14:textId="0336BDD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3C5DEDBA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 spare the boy’s feelings.</w:t>
      </w:r>
    </w:p>
    <w:p w:rsidR="15E5CB59" w:rsidP="0B992FA6" w:rsidRDefault="15E5CB59" w14:paraId="68EF62AF" w14:textId="3319ABD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3C5DEDBA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Because he is not that sick.</w:t>
      </w:r>
    </w:p>
    <w:p w:rsidR="15E5CB59" w:rsidP="0B992FA6" w:rsidRDefault="15E5CB59" w14:paraId="07D472D5" w14:textId="31B85A3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15E5CB59" w:rsidP="0B992FA6" w:rsidRDefault="15E5CB59" w14:paraId="3FE8C7B9" w14:textId="4FC4DA2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72E0D7C7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Have you ever told a lie to spare someone’s feelings? What did you tell them? </w:t>
      </w:r>
    </w:p>
    <w:p w:rsidR="2A7383AD" w:rsidP="0B992FA6" w:rsidRDefault="2A7383AD" w14:paraId="50F8354D" w14:textId="6C2C8AA5">
      <w:pPr>
        <w:pStyle w:val="ListParagraph"/>
        <w:numPr>
          <w:ilvl w:val="0"/>
          <w:numId w:val="4"/>
        </w:numPr>
        <w:suppressLineNumbers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2A7383A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Yes:   What did you tell them?  </w:t>
      </w:r>
      <w:r w:rsidRPr="0B992FA6" w:rsidR="2A7383A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                            </w:t>
      </w:r>
    </w:p>
    <w:p w:rsidR="2A7383AD" w:rsidP="0B992FA6" w:rsidRDefault="2A7383AD" w14:paraId="375DB5A8" w14:textId="32A6C234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2A7383AD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No</w:t>
      </w:r>
    </w:p>
    <w:p w:rsidR="7B4D1239" w:rsidP="7B4D1239" w:rsidRDefault="7B4D1239" w14:paraId="5B5E9B8F" w14:textId="3F39613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7B4D1239" w:rsidP="7B4D1239" w:rsidRDefault="7B4D1239" w14:paraId="00650BFF" w14:textId="0D93CDE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B992FA6" w:rsidP="0B992FA6" w:rsidRDefault="0B992FA6" w14:paraId="2EF7B3BB" w14:textId="4C8B129E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4C4C23C4" w:rsidP="0B992FA6" w:rsidRDefault="4C4C23C4" w14:paraId="6D7BAA40" w14:textId="1077335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4C4C23C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On page 189, the boy has a nightmare. The man says, “When your dreams are of some world that never was or some world that </w:t>
      </w:r>
      <w:r w:rsidRPr="0B992FA6" w:rsidR="4C4C23C4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never will be and you are happy again then you will have given up.</w:t>
      </w:r>
      <w:r w:rsidRPr="0B992FA6" w:rsidR="05A5AA2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” What does this mean? Do you agree with the man? Why or why not? </w:t>
      </w:r>
    </w:p>
    <w:p w:rsidR="7B4D1239" w:rsidP="0B992FA6" w:rsidRDefault="7B4D1239" w14:paraId="7065FD18" w14:textId="0BC17980">
      <w:p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160" w:afterAutospacing="off" w:line="279" w:lineRule="auto"/>
        <w:ind w:firstLine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Disagree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 </w:t>
      </w:r>
      <w:r>
        <w:tab/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 xml:space="preserve">Agree </w:t>
      </w:r>
    </w:p>
    <w:p w:rsidR="7B4D1239" w:rsidP="0B992FA6" w:rsidRDefault="7B4D1239" w14:paraId="2B1A1C94" w14:textId="6E0226AD">
      <w:p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160" w:afterAutospacing="off" w:line="279" w:lineRule="auto"/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7B4D1239" w:rsidP="0B992FA6" w:rsidRDefault="7B4D1239" w14:paraId="254C4B40" w14:textId="4389593F">
      <w:p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160" w:afterAutospacing="off" w:line="279" w:lineRule="auto"/>
        <w:ind w:left="720" w:firstLine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</w:t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2</w:t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3</w:t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4</w:t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5</w:t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6</w:t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7</w:t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8</w:t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9</w:t>
      </w:r>
      <w:r>
        <w:tab/>
      </w:r>
      <w:r w:rsidRPr="0B992FA6" w:rsidR="115412D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"/>
        </w:rPr>
        <w:t>10</w:t>
      </w:r>
    </w:p>
    <w:p w:rsidR="7B4D1239" w:rsidP="0B992FA6" w:rsidRDefault="7B4D1239" w14:paraId="422DEABB" w14:textId="16ACED2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A5AA21" w:rsidP="0B992FA6" w:rsidRDefault="05A5AA21" w14:paraId="3E073D97" w14:textId="4836CB9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05A5AA2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On page 191, they see people burnt into the road. </w:t>
      </w:r>
      <w:r w:rsidRPr="0B992FA6" w:rsidR="1760068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The boy is not bothered by the scene in front of him. Why do you think he is untroubled by something so disturbing? </w:t>
      </w:r>
      <w:r>
        <w:tab/>
      </w:r>
    </w:p>
    <w:p w:rsidR="05A5AA21" w:rsidP="0B992FA6" w:rsidRDefault="05A5AA21" w14:paraId="0092518E" w14:textId="0E496A5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5302403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Because he </w:t>
      </w:r>
      <w:r w:rsidRPr="0B992FA6" w:rsidR="5302403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doesn’t</w:t>
      </w:r>
      <w:r w:rsidRPr="0B992FA6" w:rsidR="5302403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understand.</w:t>
      </w:r>
    </w:p>
    <w:p w:rsidR="05A5AA21" w:rsidP="0B992FA6" w:rsidRDefault="05A5AA21" w14:paraId="6BE624E5" w14:textId="2539DA86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5302403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Because he has seen so many other horrible things in his life. </w:t>
      </w:r>
    </w:p>
    <w:p w:rsidR="05A5AA21" w:rsidP="0B992FA6" w:rsidRDefault="05A5AA21" w14:paraId="27A04760" w14:textId="3655A2D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5302403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Because he is maturing.</w:t>
      </w:r>
    </w:p>
    <w:p w:rsidR="05A5AA21" w:rsidP="0B992FA6" w:rsidRDefault="05A5AA21" w14:paraId="06602D7C" w14:textId="5DF52152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53024030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He is lying- he is troubled by it. </w:t>
      </w:r>
    </w:p>
    <w:p w:rsidR="05A5AA21" w:rsidP="0B992FA6" w:rsidRDefault="05A5AA21" w14:paraId="4C4A6630" w14:textId="3F37C9F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A5AA21" w:rsidP="0B992FA6" w:rsidRDefault="05A5AA21" w14:paraId="69D247E5" w14:textId="60CD01A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4E96BDC1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Do you think it is better to be sensitive to upsetting events, or is it better to be unbothered? Why? </w:t>
      </w:r>
    </w:p>
    <w:p w:rsidR="234BD906" w:rsidP="0B992FA6" w:rsidRDefault="234BD906" w14:paraId="77DADB64" w14:textId="0A0B1847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55755DA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It is better to be sensitive.</w:t>
      </w:r>
    </w:p>
    <w:p w:rsidR="234BD906" w:rsidP="0B992FA6" w:rsidRDefault="234BD906" w14:paraId="20EA7A9E" w14:textId="70B1B277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55755DA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It is better to be unbothered. </w:t>
      </w:r>
    </w:p>
    <w:p w:rsidR="234BD906" w:rsidP="0B992FA6" w:rsidRDefault="234BD906" w14:paraId="4ECF33BC" w14:textId="53171B02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34BD906" w:rsidP="0B992FA6" w:rsidRDefault="234BD906" w14:paraId="25A95798" w14:textId="58A34A0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34BD906" w:rsidP="0B992FA6" w:rsidRDefault="234BD906" w14:paraId="6D347F26" w14:textId="6CC062C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B992FA6" w:rsidR="234BD90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Are there any parts of this section you would like to talk about? </w:t>
      </w:r>
    </w:p>
    <w:p w:rsidR="234BD906" w:rsidP="7B4D1239" w:rsidRDefault="234BD906" w14:paraId="69B71859" w14:textId="46702B9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B4D1239" w:rsidR="234BD906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Are there any parts that surprised you?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8mFr0Ya" int2:invalidationBookmarkName="" int2:hashCode="pKMoBQwoShAD4u" int2:id="RfDeM0x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07fee6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abb1e3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46e706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3b4b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e9889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84283f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bc3c9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EC2D87"/>
    <w:rsid w:val="01266E8E"/>
    <w:rsid w:val="05A5AA21"/>
    <w:rsid w:val="0603B41E"/>
    <w:rsid w:val="069C552E"/>
    <w:rsid w:val="0824FF64"/>
    <w:rsid w:val="0B612476"/>
    <w:rsid w:val="0B992FA6"/>
    <w:rsid w:val="0C2EB553"/>
    <w:rsid w:val="0DBA25F1"/>
    <w:rsid w:val="0E028F39"/>
    <w:rsid w:val="115412DE"/>
    <w:rsid w:val="1396266B"/>
    <w:rsid w:val="13FFB5FF"/>
    <w:rsid w:val="147DB00D"/>
    <w:rsid w:val="149B8276"/>
    <w:rsid w:val="15E5CB59"/>
    <w:rsid w:val="1749264C"/>
    <w:rsid w:val="17600680"/>
    <w:rsid w:val="19F60E4E"/>
    <w:rsid w:val="1AE46E60"/>
    <w:rsid w:val="1B73BA50"/>
    <w:rsid w:val="1D431EB9"/>
    <w:rsid w:val="1D9E5909"/>
    <w:rsid w:val="20E4BB8C"/>
    <w:rsid w:val="234BD906"/>
    <w:rsid w:val="263E359A"/>
    <w:rsid w:val="2A7383AD"/>
    <w:rsid w:val="2AE99858"/>
    <w:rsid w:val="2B57278E"/>
    <w:rsid w:val="2B705AE7"/>
    <w:rsid w:val="2BDAED91"/>
    <w:rsid w:val="2CCD5E70"/>
    <w:rsid w:val="2F008EC0"/>
    <w:rsid w:val="32F594DC"/>
    <w:rsid w:val="38B9E78F"/>
    <w:rsid w:val="39028F4D"/>
    <w:rsid w:val="39407BBC"/>
    <w:rsid w:val="3C5DEDBA"/>
    <w:rsid w:val="3D546057"/>
    <w:rsid w:val="3DA46BB8"/>
    <w:rsid w:val="3DD490AA"/>
    <w:rsid w:val="4AE60B9B"/>
    <w:rsid w:val="4C4C23C4"/>
    <w:rsid w:val="4C950069"/>
    <w:rsid w:val="4D601E53"/>
    <w:rsid w:val="4E96BDC1"/>
    <w:rsid w:val="4F3B188D"/>
    <w:rsid w:val="50A6679E"/>
    <w:rsid w:val="52AA0CAF"/>
    <w:rsid w:val="53024030"/>
    <w:rsid w:val="53C78420"/>
    <w:rsid w:val="53CCD1BC"/>
    <w:rsid w:val="53FD5501"/>
    <w:rsid w:val="55755DA6"/>
    <w:rsid w:val="570946C1"/>
    <w:rsid w:val="5AAB6549"/>
    <w:rsid w:val="5B7CC8CF"/>
    <w:rsid w:val="5BB1922D"/>
    <w:rsid w:val="5CF05555"/>
    <w:rsid w:val="61471028"/>
    <w:rsid w:val="62B41D37"/>
    <w:rsid w:val="63EC2D87"/>
    <w:rsid w:val="65022343"/>
    <w:rsid w:val="65F93D9D"/>
    <w:rsid w:val="67FA884D"/>
    <w:rsid w:val="690F75DC"/>
    <w:rsid w:val="6EA2AA1D"/>
    <w:rsid w:val="72E0D7C7"/>
    <w:rsid w:val="749D9F23"/>
    <w:rsid w:val="77805071"/>
    <w:rsid w:val="77D7AB19"/>
    <w:rsid w:val="7B4D1239"/>
    <w:rsid w:val="7B6D6C39"/>
    <w:rsid w:val="7C313D87"/>
    <w:rsid w:val="7DA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2D87"/>
  <w15:chartTrackingRefBased/>
  <w15:docId w15:val="{E8DCDC67-DE32-4010-8202-15FAFE2A3C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83c81f5c4b84d88" /><Relationship Type="http://schemas.openxmlformats.org/officeDocument/2006/relationships/numbering" Target="numbering.xml" Id="R0cb3569097f242a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2024-10-26T20:33:08.2473885Z</dcterms:created>
  <dcterms:modified xsi:type="dcterms:W3CDTF">2024-10-26T22:25:44.3372893Z</dcterms:modified>
  <dc:creator>Vernon, Kayla</dc:creator>
  <lastModifiedBy>Vernon, Kayla</lastModifiedBy>
</coreProperties>
</file>